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3D196FFE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F32CD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24/</w:t>
      </w:r>
      <w:r w:rsidR="00875FC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3</w:t>
      </w:r>
      <w:r w:rsidR="0054723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6A9AE8C1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F32CDC">
        <w:rPr>
          <w:rFonts w:ascii="Avenir Next" w:hAnsi="Avenir Next" w:cstheme="minorHAnsi"/>
          <w:b/>
          <w:bCs/>
        </w:rPr>
        <w:t>31</w:t>
      </w:r>
      <w:r w:rsidR="002917B9">
        <w:rPr>
          <w:rFonts w:ascii="Avenir Next" w:hAnsi="Avenir Next" w:cstheme="minorHAnsi"/>
          <w:b/>
          <w:bCs/>
        </w:rPr>
        <w:t>/3/</w:t>
      </w:r>
      <w:proofErr w:type="gramStart"/>
      <w:r w:rsidR="002917B9">
        <w:rPr>
          <w:rFonts w:ascii="Avenir Next" w:hAnsi="Avenir Next" w:cstheme="minorHAnsi"/>
          <w:b/>
          <w:bCs/>
        </w:rPr>
        <w:t>24</w:t>
      </w:r>
      <w:r w:rsidR="006A18FB">
        <w:rPr>
          <w:rFonts w:ascii="Avenir Next" w:hAnsi="Avenir Next" w:cstheme="minorHAnsi"/>
          <w:b/>
          <w:bCs/>
        </w:rPr>
        <w:t xml:space="preserve">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r w:rsidR="00F32CDC">
        <w:rPr>
          <w:rFonts w:ascii="Avenir Next" w:hAnsi="Avenir Next" w:cstheme="minorHAnsi"/>
          <w:b/>
          <w:bCs/>
        </w:rPr>
        <w:t>Hospitality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7A8C0F79" w14:textId="1A042134" w:rsidR="00F32CDC" w:rsidRDefault="00F32CDC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There is a joint Churches in the Cray Good Friday Service outside the vets on </w:t>
      </w:r>
      <w:proofErr w:type="spell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Cotmandene</w:t>
      </w:r>
      <w:proofErr w:type="spell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Crescent at 11.30.</w:t>
      </w:r>
    </w:p>
    <w:p w14:paraId="18650E16" w14:textId="7B89EBFB" w:rsidR="00F32CDC" w:rsidRPr="001E2CE8" w:rsidRDefault="00F32CDC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Reminder – clocks go forward 31 March.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171F58F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875FC5">
        <w:rPr>
          <w:rFonts w:ascii="Avenir Next" w:hAnsi="Avenir Next" w:cs="Arial"/>
          <w:color w:val="222222"/>
          <w:lang w:bidi="en-GB"/>
        </w:rPr>
        <w:t>Called according to His purpose</w:t>
      </w:r>
    </w:p>
    <w:p w14:paraId="3814989A" w14:textId="39B1F3A2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F32CDC">
        <w:rPr>
          <w:rFonts w:ascii="Avenir Next" w:hAnsi="Avenir Next" w:cstheme="minorHAnsi"/>
          <w:color w:val="000000"/>
        </w:rPr>
        <w:t>School of adversity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7146E837" w:rsidR="0056532E" w:rsidRPr="005114C2" w:rsidRDefault="006A18FB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F32CDC">
        <w:rPr>
          <w:rFonts w:ascii="Avenir Next Medium" w:hAnsi="Avenir Next Medium"/>
          <w:lang w:bidi="en-GB"/>
        </w:rPr>
        <w:t>4</w:t>
      </w:r>
    </w:p>
    <w:sectPr w:rsidR="0056532E" w:rsidRPr="005114C2" w:rsidSect="00291D0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EC54" w14:textId="77777777" w:rsidR="00291D07" w:rsidRDefault="00291D07" w:rsidP="00CE41A8">
      <w:r>
        <w:separator/>
      </w:r>
    </w:p>
  </w:endnote>
  <w:endnote w:type="continuationSeparator" w:id="0">
    <w:p w14:paraId="3139BCB1" w14:textId="77777777" w:rsidR="00291D07" w:rsidRDefault="00291D07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8763" w14:textId="77777777" w:rsidR="00291D07" w:rsidRDefault="00291D07" w:rsidP="00CE41A8">
      <w:r>
        <w:separator/>
      </w:r>
    </w:p>
  </w:footnote>
  <w:footnote w:type="continuationSeparator" w:id="0">
    <w:p w14:paraId="279C7017" w14:textId="77777777" w:rsidR="00291D07" w:rsidRDefault="00291D07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7B9"/>
    <w:rsid w:val="0029195D"/>
    <w:rsid w:val="00291ACA"/>
    <w:rsid w:val="00291D07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2F5928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75FC5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1B5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2C8C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A67DC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03A8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32CDC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2024-03-25T13:43:00Z</dcterms:created>
  <dcterms:modified xsi:type="dcterms:W3CDTF">2024-03-25T13:43:00Z</dcterms:modified>
</cp:coreProperties>
</file>